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40" w:rsidRPr="00861D77" w:rsidRDefault="00965440" w:rsidP="00965440">
      <w:pPr>
        <w:rPr>
          <w:sz w:val="32"/>
          <w:szCs w:val="32"/>
          <w:lang w:val="ru-RU"/>
        </w:rPr>
      </w:pPr>
      <w:proofErr w:type="spellStart"/>
      <w:r w:rsidRPr="00861D77">
        <w:rPr>
          <w:sz w:val="32"/>
          <w:szCs w:val="32"/>
          <w:lang w:val="ru-RU"/>
        </w:rPr>
        <w:t>Схиархимандрит</w:t>
      </w:r>
      <w:proofErr w:type="spellEnd"/>
      <w:r w:rsidRPr="00861D77">
        <w:rPr>
          <w:sz w:val="32"/>
          <w:szCs w:val="32"/>
          <w:lang w:val="ru-RU"/>
        </w:rPr>
        <w:t xml:space="preserve"> о. Илий подвижник и созидатель нашего времени.</w:t>
      </w:r>
    </w:p>
    <w:p w:rsidR="00965440" w:rsidRPr="00861D77" w:rsidRDefault="00965440" w:rsidP="00965440">
      <w:pPr>
        <w:rPr>
          <w:sz w:val="32"/>
          <w:szCs w:val="32"/>
          <w:lang w:val="ru-RU"/>
        </w:rPr>
      </w:pPr>
    </w:p>
    <w:p w:rsidR="001F7C37" w:rsidRPr="00965440" w:rsidRDefault="000E46EB" w:rsidP="003814E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ухода из жизни 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 xml:space="preserve">великого подвижника и угодника Божия </w:t>
      </w:r>
      <w:proofErr w:type="spellStart"/>
      <w:r w:rsidR="00965440" w:rsidRPr="00965440">
        <w:rPr>
          <w:rFonts w:ascii="Times New Roman" w:hAnsi="Times New Roman"/>
          <w:sz w:val="28"/>
          <w:szCs w:val="28"/>
          <w:lang w:val="ru-RU"/>
        </w:rPr>
        <w:t>схиархимандрита</w:t>
      </w:r>
      <w:proofErr w:type="spellEnd"/>
      <w:r w:rsidR="00965440" w:rsidRPr="0096544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о. 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Илия (</w:t>
      </w:r>
      <w:proofErr w:type="spellStart"/>
      <w:r w:rsidR="00965440" w:rsidRPr="00965440">
        <w:rPr>
          <w:rFonts w:ascii="Times New Roman" w:hAnsi="Times New Roman"/>
          <w:sz w:val="28"/>
          <w:szCs w:val="28"/>
          <w:lang w:val="ru-RU"/>
        </w:rPr>
        <w:t>Ноздрина</w:t>
      </w:r>
      <w:proofErr w:type="spellEnd"/>
      <w:r w:rsidR="00965440" w:rsidRPr="00965440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особое внимание современников обращается на его </w:t>
      </w:r>
      <w:r w:rsidR="00A2685F">
        <w:rPr>
          <w:rFonts w:ascii="Times New Roman" w:hAnsi="Times New Roman"/>
          <w:sz w:val="28"/>
          <w:szCs w:val="28"/>
          <w:lang w:val="ru-RU"/>
        </w:rPr>
        <w:t xml:space="preserve">духовные взгляды и убеждения, а также активную деятельность по возрождению церковной жизни, </w:t>
      </w:r>
      <w:proofErr w:type="spellStart"/>
      <w:r w:rsidR="00A2685F">
        <w:rPr>
          <w:rFonts w:ascii="Times New Roman" w:hAnsi="Times New Roman"/>
          <w:sz w:val="28"/>
          <w:szCs w:val="28"/>
          <w:lang w:val="ru-RU"/>
        </w:rPr>
        <w:t>храмостроительств</w:t>
      </w:r>
      <w:r w:rsidR="00910416">
        <w:rPr>
          <w:rFonts w:ascii="Times New Roman" w:hAnsi="Times New Roman"/>
          <w:sz w:val="28"/>
          <w:szCs w:val="28"/>
          <w:lang w:val="ru-RU"/>
        </w:rPr>
        <w:t>у</w:t>
      </w:r>
      <w:proofErr w:type="spellEnd"/>
      <w:r w:rsidR="00A2685F">
        <w:rPr>
          <w:rFonts w:ascii="Times New Roman" w:hAnsi="Times New Roman"/>
          <w:sz w:val="28"/>
          <w:szCs w:val="28"/>
          <w:lang w:val="ru-RU"/>
        </w:rPr>
        <w:t xml:space="preserve"> и развитию </w:t>
      </w:r>
      <w:r w:rsidR="00363766">
        <w:rPr>
          <w:rFonts w:ascii="Times New Roman" w:hAnsi="Times New Roman"/>
          <w:sz w:val="28"/>
          <w:szCs w:val="28"/>
          <w:lang w:val="ru-RU"/>
        </w:rPr>
        <w:t>сельского хозяйства, профессионального образования молодёжи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.  Его часто называют «последним старцем Руси». Он</w:t>
      </w:r>
      <w:r w:rsidR="00965440" w:rsidRPr="00965440">
        <w:rPr>
          <w:rFonts w:ascii="Times New Roman" w:hAnsi="Times New Roman"/>
          <w:sz w:val="28"/>
          <w:szCs w:val="28"/>
        </w:rPr>
        <w:t> 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широко известен как среди духовенства, так и среди православного народа России. Отец Илий являлся великим молитвенником, и Господь наградил его редким даром видеть в людях хорошее и доброе. Те, кто знали старца Илия лично, говорят, что своей жизнью он</w:t>
      </w:r>
      <w:r w:rsidR="00965440" w:rsidRPr="00965440">
        <w:rPr>
          <w:rFonts w:ascii="Times New Roman" w:hAnsi="Times New Roman"/>
          <w:sz w:val="28"/>
          <w:szCs w:val="28"/>
        </w:rPr>
        <w:t> 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выполнял заповедь Христа: «Будьте как дети». Он</w:t>
      </w:r>
      <w:r w:rsidR="00965440" w:rsidRPr="00965440">
        <w:rPr>
          <w:rFonts w:ascii="Times New Roman" w:hAnsi="Times New Roman"/>
          <w:sz w:val="28"/>
          <w:szCs w:val="28"/>
        </w:rPr>
        <w:t> 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был преисполнен искренней любви к</w:t>
      </w:r>
      <w:r w:rsidR="00965440" w:rsidRPr="00965440">
        <w:rPr>
          <w:rFonts w:ascii="Times New Roman" w:hAnsi="Times New Roman"/>
          <w:sz w:val="28"/>
          <w:szCs w:val="28"/>
        </w:rPr>
        <w:t> 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людям, спокоен и</w:t>
      </w:r>
      <w:r w:rsidR="00965440" w:rsidRPr="00965440">
        <w:rPr>
          <w:rFonts w:ascii="Times New Roman" w:hAnsi="Times New Roman"/>
          <w:sz w:val="28"/>
          <w:szCs w:val="28"/>
        </w:rPr>
        <w:t> 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смиренен. Такое состояние доступно лишь тем людям, кто многие годы проводит в</w:t>
      </w:r>
      <w:r w:rsidR="00965440" w:rsidRPr="00965440">
        <w:rPr>
          <w:rFonts w:ascii="Times New Roman" w:hAnsi="Times New Roman"/>
          <w:sz w:val="28"/>
          <w:szCs w:val="28"/>
        </w:rPr>
        <w:t> 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непрестанных духовных трудах.</w:t>
      </w:r>
      <w:r w:rsidR="00965440" w:rsidRPr="00965440">
        <w:rPr>
          <w:rFonts w:ascii="Times New Roman" w:hAnsi="Times New Roman"/>
          <w:color w:val="4A4A4A"/>
          <w:sz w:val="28"/>
          <w:szCs w:val="28"/>
          <w:shd w:val="clear" w:color="auto" w:fill="FFFFFF"/>
          <w:lang w:val="ru-RU"/>
        </w:rPr>
        <w:t xml:space="preserve">  </w:t>
      </w:r>
      <w:r w:rsidR="00965440" w:rsidRPr="00965440">
        <w:rPr>
          <w:rFonts w:ascii="Times New Roman" w:hAnsi="Times New Roman"/>
          <w:sz w:val="28"/>
          <w:szCs w:val="28"/>
          <w:lang w:val="ru-RU"/>
        </w:rPr>
        <w:t>Своей глубокой верой, духовным подвигом, смирением, любовью к ближним и неустанными молитвами он  снискал благодатный дар прозорливости.</w:t>
      </w:r>
      <w:r w:rsidR="00B04D44" w:rsidRPr="00B04D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4D44" w:rsidRPr="00965440">
        <w:rPr>
          <w:rFonts w:ascii="Times New Roman" w:hAnsi="Times New Roman"/>
          <w:sz w:val="28"/>
          <w:szCs w:val="28"/>
          <w:lang w:val="ru-RU"/>
        </w:rPr>
        <w:t>Схиархимандрит</w:t>
      </w:r>
      <w:proofErr w:type="spellEnd"/>
      <w:r w:rsidR="00B04D44" w:rsidRPr="00965440">
        <w:rPr>
          <w:rFonts w:ascii="Times New Roman" w:hAnsi="Times New Roman"/>
          <w:sz w:val="28"/>
          <w:szCs w:val="28"/>
          <w:lang w:val="ru-RU"/>
        </w:rPr>
        <w:t xml:space="preserve">  Илий выступал против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hyperlink r:id="rId7" w:tooltip="Коммунизм" w:history="1">
        <w:r w:rsidR="00B04D44" w:rsidRPr="00965440">
          <w:rPr>
            <w:rFonts w:ascii="Times New Roman" w:hAnsi="Times New Roman"/>
            <w:sz w:val="28"/>
            <w:szCs w:val="28"/>
            <w:lang w:val="ru-RU"/>
          </w:rPr>
          <w:t>коммунизма</w:t>
        </w:r>
      </w:hyperlink>
      <w:r w:rsidR="00B04D44" w:rsidRPr="00965440">
        <w:rPr>
          <w:rFonts w:ascii="Times New Roman" w:hAnsi="Times New Roman"/>
          <w:sz w:val="28"/>
          <w:szCs w:val="28"/>
          <w:lang w:val="ru-RU"/>
        </w:rPr>
        <w:t>,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hyperlink r:id="rId8" w:tooltip="Сталинизм" w:history="1">
        <w:r w:rsidR="00B04D44" w:rsidRPr="00965440">
          <w:rPr>
            <w:rFonts w:ascii="Times New Roman" w:hAnsi="Times New Roman"/>
            <w:sz w:val="28"/>
            <w:szCs w:val="28"/>
            <w:lang w:val="ru-RU"/>
          </w:rPr>
          <w:t>сталинизма</w:t>
        </w:r>
      </w:hyperlink>
      <w:r w:rsidR="00B04D44" w:rsidRPr="00965440">
        <w:rPr>
          <w:rFonts w:ascii="Times New Roman" w:hAnsi="Times New Roman"/>
          <w:sz w:val="28"/>
          <w:szCs w:val="28"/>
          <w:lang w:val="ru-RU"/>
        </w:rPr>
        <w:t>, называя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hyperlink r:id="rId9" w:tooltip="Сталин, Иосиф Виссарионович" w:history="1">
        <w:r w:rsidR="00B04D44" w:rsidRPr="00965440">
          <w:rPr>
            <w:rFonts w:ascii="Times New Roman" w:hAnsi="Times New Roman"/>
            <w:sz w:val="28"/>
            <w:szCs w:val="28"/>
            <w:lang w:val="ru-RU"/>
          </w:rPr>
          <w:t>Сталина</w:t>
        </w:r>
      </w:hyperlink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бандитом и считал  его роль в истории страны, включая весь период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hyperlink r:id="rId10" w:tooltip="Великая Отечественная война" w:history="1">
        <w:r w:rsidR="00B04D44" w:rsidRPr="00965440">
          <w:rPr>
            <w:rFonts w:ascii="Times New Roman" w:hAnsi="Times New Roman"/>
            <w:sz w:val="28"/>
            <w:szCs w:val="28"/>
            <w:lang w:val="ru-RU"/>
          </w:rPr>
          <w:t>Великой Отечественной войны</w:t>
        </w:r>
      </w:hyperlink>
      <w:r w:rsidR="00B04D44" w:rsidRPr="00965440">
        <w:rPr>
          <w:rFonts w:ascii="Times New Roman" w:hAnsi="Times New Roman"/>
          <w:sz w:val="28"/>
          <w:szCs w:val="28"/>
          <w:lang w:val="ru-RU"/>
        </w:rPr>
        <w:t>, однозначно отрицательной.  Он высказывался против установления памятников Сталину,  говоря о возрождении сталинизма как о «повороте на разорение, на гибель России». О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hyperlink r:id="rId11" w:tooltip="Ленин, Владимир Ильич" w:history="1">
        <w:r w:rsidR="00B04D44" w:rsidRPr="00965440">
          <w:rPr>
            <w:rFonts w:ascii="Times New Roman" w:hAnsi="Times New Roman"/>
            <w:sz w:val="28"/>
            <w:szCs w:val="28"/>
            <w:lang w:val="ru-RU"/>
          </w:rPr>
          <w:t>Ленине</w:t>
        </w:r>
      </w:hyperlink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старец отзывался как о «ненавистнике русского народа, злодее из злодеев».</w:t>
      </w:r>
      <w:r w:rsidR="008A33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A33D6" w:rsidRPr="00C27763">
        <w:rPr>
          <w:rFonts w:ascii="Times New Roman" w:hAnsi="Times New Roman"/>
          <w:sz w:val="28"/>
          <w:szCs w:val="28"/>
          <w:lang w:val="ru-RU"/>
        </w:rPr>
        <w:t>Схиархимандрит</w:t>
      </w:r>
      <w:proofErr w:type="spellEnd"/>
      <w:r w:rsidR="008A33D6" w:rsidRPr="00C27763">
        <w:rPr>
          <w:rFonts w:ascii="Times New Roman" w:hAnsi="Times New Roman"/>
          <w:sz w:val="28"/>
          <w:szCs w:val="28"/>
          <w:lang w:val="ru-RU"/>
        </w:rPr>
        <w:t xml:space="preserve"> Илий высоко оценивал выдержку и мудрость президента России Владимира Путина, особенно в условиях международной напряженности. По его словам, именно благодаря российскому лидеру стране удается избежать масштабных конфликтов. </w:t>
      </w:r>
      <w:r w:rsidR="008A33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3D6" w:rsidRPr="00C27763">
        <w:rPr>
          <w:rFonts w:ascii="Times New Roman" w:hAnsi="Times New Roman"/>
          <w:sz w:val="28"/>
          <w:szCs w:val="28"/>
          <w:lang w:val="ru-RU"/>
        </w:rPr>
        <w:t xml:space="preserve">Старец Илий видел Россию как «подножие Престола Божия». Он считал, что ее историческая миссия — нести имя Божие, и именно поэтому она так ненавидима врагами. Старец верил в возрождение Святой Руси и напоминал о пророчествах, связанных с будущим России. Он </w:t>
      </w:r>
      <w:r w:rsidR="008A33D6" w:rsidRPr="00C27763">
        <w:rPr>
          <w:rFonts w:ascii="Times New Roman" w:hAnsi="Times New Roman"/>
          <w:sz w:val="28"/>
          <w:szCs w:val="28"/>
          <w:lang w:val="ru-RU"/>
        </w:rPr>
        <w:lastRenderedPageBreak/>
        <w:t>напоминал о трагических последствиях революции 1917 года, когда страна погрузилась в хаос, голод и</w:t>
      </w:r>
      <w:r w:rsidR="003814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3D6" w:rsidRPr="00C27763">
        <w:rPr>
          <w:rFonts w:ascii="Times New Roman" w:hAnsi="Times New Roman"/>
          <w:sz w:val="28"/>
          <w:szCs w:val="28"/>
          <w:lang w:val="ru-RU"/>
        </w:rPr>
        <w:t>гражданскую войну.</w:t>
      </w:r>
      <w:r w:rsidR="003814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3D6" w:rsidRPr="00C27763">
        <w:rPr>
          <w:rFonts w:ascii="Times New Roman" w:hAnsi="Times New Roman"/>
          <w:sz w:val="28"/>
          <w:szCs w:val="28"/>
          <w:lang w:val="ru-RU"/>
        </w:rPr>
        <w:t xml:space="preserve"> Он призывал политиков не сеять раздор и не</w:t>
      </w:r>
      <w:r w:rsidR="003814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3D6" w:rsidRPr="00C27763">
        <w:rPr>
          <w:rFonts w:ascii="Times New Roman" w:hAnsi="Times New Roman"/>
          <w:sz w:val="28"/>
          <w:szCs w:val="28"/>
          <w:lang w:val="ru-RU"/>
        </w:rPr>
        <w:t xml:space="preserve">стремиться к новым потрясениям. </w:t>
      </w:r>
      <w:r w:rsidR="003814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Старец Илий высказывался против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hyperlink r:id="rId12" w:tooltip="Аборт и христианство" w:history="1">
        <w:r w:rsidR="00B04D44" w:rsidRPr="00965440">
          <w:rPr>
            <w:rFonts w:ascii="Times New Roman" w:hAnsi="Times New Roman"/>
            <w:sz w:val="28"/>
            <w:szCs w:val="28"/>
            <w:lang w:val="ru-RU"/>
          </w:rPr>
          <w:t>абортов</w:t>
        </w:r>
      </w:hyperlink>
      <w:r w:rsidR="00B04D44" w:rsidRPr="00965440">
        <w:rPr>
          <w:rFonts w:ascii="Times New Roman" w:hAnsi="Times New Roman"/>
          <w:sz w:val="28"/>
          <w:szCs w:val="28"/>
          <w:lang w:val="ru-RU"/>
        </w:rPr>
        <w:t>,  считая их следствием разрушения революцией семейных устоев и потери нравственности. Он благословил организованный движением «За жизнь» всероссийский сбор подписей за запрет абортов и сам поставил свою подпись на подписном листе. Наиболее известными стали слова старца о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будущем России. Он верил в победу России над западным сатанизмом и украинским нацизмом.</w:t>
      </w:r>
      <w:r w:rsidR="001F7C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 xml:space="preserve"> Старец свидетельствовал, что вера в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России начинает понемногу возрождаться, несмотря на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то, что достижения в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нашей духовной сфере были отброшены на</w:t>
      </w:r>
      <w:r w:rsidR="00B04D44" w:rsidRPr="00965440">
        <w:rPr>
          <w:rFonts w:ascii="Times New Roman" w:hAnsi="Times New Roman"/>
          <w:sz w:val="28"/>
          <w:szCs w:val="28"/>
        </w:rPr>
        <w:t> </w:t>
      </w:r>
      <w:r w:rsidR="00B04D44">
        <w:rPr>
          <w:rFonts w:ascii="Times New Roman" w:hAnsi="Times New Roman"/>
          <w:sz w:val="28"/>
          <w:szCs w:val="28"/>
          <w:lang w:val="ru-RU"/>
        </w:rPr>
        <w:t>многие годы</w:t>
      </w:r>
      <w:r w:rsidR="00B04D44" w:rsidRPr="00965440">
        <w:rPr>
          <w:rFonts w:ascii="Times New Roman" w:hAnsi="Times New Roman"/>
          <w:sz w:val="28"/>
          <w:szCs w:val="28"/>
          <w:lang w:val="ru-RU"/>
        </w:rPr>
        <w:t>.</w:t>
      </w:r>
      <w:r w:rsidR="00B04D44" w:rsidRPr="00B04D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В</w:t>
      </w:r>
      <w:r w:rsidR="001F7C37" w:rsidRPr="00965440">
        <w:rPr>
          <w:rFonts w:ascii="Times New Roman" w:hAnsi="Times New Roman"/>
          <w:sz w:val="28"/>
          <w:szCs w:val="28"/>
        </w:rPr>
        <w:t> 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отличие от</w:t>
      </w:r>
      <w:r w:rsidR="001F7C37" w:rsidRPr="00965440">
        <w:rPr>
          <w:rFonts w:ascii="Times New Roman" w:hAnsi="Times New Roman"/>
          <w:sz w:val="28"/>
          <w:szCs w:val="28"/>
        </w:rPr>
        <w:t> 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других монахов, отец Илий часто покидал  стены обители, посещал  монастыри и храмы многих городов страны,  участвовал в богослужениях, принимал  посетителей, помогал нуждающимся.  Он</w:t>
      </w:r>
      <w:r w:rsidR="001F7C37" w:rsidRPr="00965440">
        <w:rPr>
          <w:rFonts w:ascii="Times New Roman" w:hAnsi="Times New Roman"/>
          <w:sz w:val="28"/>
          <w:szCs w:val="28"/>
        </w:rPr>
        <w:t> 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умел  направить человека на</w:t>
      </w:r>
      <w:r w:rsidR="001F7C37" w:rsidRPr="00965440">
        <w:rPr>
          <w:rFonts w:ascii="Times New Roman" w:hAnsi="Times New Roman"/>
          <w:sz w:val="28"/>
          <w:szCs w:val="28"/>
        </w:rPr>
        <w:t> 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правильный путь, создать  в</w:t>
      </w:r>
      <w:r w:rsidR="001F7C37" w:rsidRPr="00965440">
        <w:rPr>
          <w:rFonts w:ascii="Times New Roman" w:hAnsi="Times New Roman"/>
          <w:sz w:val="28"/>
          <w:szCs w:val="28"/>
        </w:rPr>
        <w:t> 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его душе условия, необходимые для того, чтобы человек смог справиться со</w:t>
      </w:r>
      <w:r w:rsidR="001F7C37" w:rsidRPr="00965440">
        <w:rPr>
          <w:rFonts w:ascii="Times New Roman" w:hAnsi="Times New Roman"/>
          <w:sz w:val="28"/>
          <w:szCs w:val="28"/>
        </w:rPr>
        <w:t> </w:t>
      </w:r>
      <w:r w:rsidR="001F7C37" w:rsidRPr="00965440">
        <w:rPr>
          <w:rFonts w:ascii="Times New Roman" w:hAnsi="Times New Roman"/>
          <w:sz w:val="28"/>
          <w:szCs w:val="28"/>
          <w:lang w:val="ru-RU"/>
        </w:rPr>
        <w:t>своими проблемами самостоятельно.</w:t>
      </w:r>
    </w:p>
    <w:p w:rsidR="00965440" w:rsidRPr="00965440" w:rsidRDefault="00B04D44" w:rsidP="009654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>Впрочем,  во всех подобных действиях и словах отца Илия всё же прослеживается очень чёткая, последовательная линия – пр</w:t>
      </w:r>
      <w:r w:rsidR="00033391">
        <w:rPr>
          <w:rFonts w:ascii="Times New Roman" w:hAnsi="Times New Roman"/>
          <w:sz w:val="28"/>
          <w:szCs w:val="28"/>
          <w:lang w:val="ru-RU"/>
        </w:rPr>
        <w:t>и</w:t>
      </w:r>
      <w:r w:rsidRPr="00965440">
        <w:rPr>
          <w:rFonts w:ascii="Times New Roman" w:hAnsi="Times New Roman"/>
          <w:sz w:val="28"/>
          <w:szCs w:val="28"/>
          <w:lang w:val="ru-RU"/>
        </w:rPr>
        <w:t>умножение влияния Православной Церкви в России. Для него Церковь значительно выше политики, конъюнктуры и антихристианских идеологий.  Говоря о</w:t>
      </w:r>
      <w:r w:rsidRPr="00965440">
        <w:rPr>
          <w:rFonts w:ascii="Times New Roman" w:hAnsi="Times New Roman"/>
          <w:sz w:val="28"/>
          <w:szCs w:val="28"/>
        </w:rPr>
        <w:t> </w:t>
      </w:r>
      <w:r w:rsidRPr="00965440">
        <w:rPr>
          <w:rFonts w:ascii="Times New Roman" w:hAnsi="Times New Roman"/>
          <w:sz w:val="28"/>
          <w:szCs w:val="28"/>
          <w:lang w:val="ru-RU"/>
        </w:rPr>
        <w:t>том, что должно быть поставлено во</w:t>
      </w:r>
      <w:r w:rsidRPr="00965440">
        <w:rPr>
          <w:rFonts w:ascii="Times New Roman" w:hAnsi="Times New Roman"/>
          <w:sz w:val="28"/>
          <w:szCs w:val="28"/>
        </w:rPr>
        <w:t> </w:t>
      </w:r>
      <w:r w:rsidRPr="00965440">
        <w:rPr>
          <w:rFonts w:ascii="Times New Roman" w:hAnsi="Times New Roman"/>
          <w:sz w:val="28"/>
          <w:szCs w:val="28"/>
          <w:lang w:val="ru-RU"/>
        </w:rPr>
        <w:t>главе государственной идеологии России, старец называл  христианскую веру, крепость духа и</w:t>
      </w:r>
      <w:r w:rsidRPr="00965440">
        <w:rPr>
          <w:rFonts w:ascii="Times New Roman" w:hAnsi="Times New Roman"/>
          <w:sz w:val="28"/>
          <w:szCs w:val="28"/>
        </w:rPr>
        <w:t> </w:t>
      </w:r>
      <w:r w:rsidRPr="00965440">
        <w:rPr>
          <w:rFonts w:ascii="Times New Roman" w:hAnsi="Times New Roman"/>
          <w:sz w:val="28"/>
          <w:szCs w:val="28"/>
          <w:lang w:val="ru-RU"/>
        </w:rPr>
        <w:t>патриотическое начало. Только в</w:t>
      </w:r>
      <w:r w:rsidRPr="00965440">
        <w:rPr>
          <w:rFonts w:ascii="Times New Roman" w:hAnsi="Times New Roman"/>
          <w:sz w:val="28"/>
          <w:szCs w:val="28"/>
        </w:rPr>
        <w:t> </w:t>
      </w:r>
      <w:r w:rsidRPr="00965440">
        <w:rPr>
          <w:rFonts w:ascii="Times New Roman" w:hAnsi="Times New Roman"/>
          <w:sz w:val="28"/>
          <w:szCs w:val="28"/>
          <w:lang w:val="ru-RU"/>
        </w:rPr>
        <w:t>сплочении и</w:t>
      </w:r>
      <w:r w:rsidRPr="00965440">
        <w:rPr>
          <w:rFonts w:ascii="Times New Roman" w:hAnsi="Times New Roman"/>
          <w:sz w:val="28"/>
          <w:szCs w:val="28"/>
        </w:rPr>
        <w:t> </w:t>
      </w:r>
      <w:r w:rsidRPr="00965440">
        <w:rPr>
          <w:rFonts w:ascii="Times New Roman" w:hAnsi="Times New Roman"/>
          <w:sz w:val="28"/>
          <w:szCs w:val="28"/>
          <w:lang w:val="ru-RU"/>
        </w:rPr>
        <w:t xml:space="preserve">единстве старец видел спасение русского народа.  </w:t>
      </w:r>
    </w:p>
    <w:p w:rsidR="00E27C27" w:rsidRPr="00965440" w:rsidRDefault="00965440" w:rsidP="007800D2">
      <w:pPr>
        <w:shd w:val="clear" w:color="auto" w:fill="FFFFFF"/>
        <w:spacing w:after="435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 xml:space="preserve">  С этой целью отец Илий много сил отдавал восстановлению и строительству новых православных храмов, а также изданию православной и </w:t>
      </w:r>
      <w:proofErr w:type="spellStart"/>
      <w:r w:rsidRPr="00965440">
        <w:rPr>
          <w:rFonts w:ascii="Times New Roman" w:hAnsi="Times New Roman"/>
          <w:sz w:val="28"/>
          <w:szCs w:val="28"/>
          <w:lang w:val="ru-RU"/>
        </w:rPr>
        <w:t>святоотеческой</w:t>
      </w:r>
      <w:proofErr w:type="spellEnd"/>
      <w:r w:rsidRPr="00965440">
        <w:rPr>
          <w:rFonts w:ascii="Times New Roman" w:hAnsi="Times New Roman"/>
          <w:sz w:val="28"/>
          <w:szCs w:val="28"/>
          <w:lang w:val="ru-RU"/>
        </w:rPr>
        <w:t xml:space="preserve"> литературы.   </w:t>
      </w:r>
      <w:r w:rsidR="00A367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Батюшка Илий никогда не забывал своей малой </w:t>
      </w:r>
      <w:r w:rsidR="00BE47B0">
        <w:rPr>
          <w:rFonts w:ascii="Times New Roman" w:hAnsi="Times New Roman"/>
          <w:sz w:val="28"/>
          <w:szCs w:val="28"/>
          <w:lang w:val="ru-RU"/>
        </w:rPr>
        <w:t>Р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>одины.  По благословению великого старца и его молитвенной помощи в Орловской области восстановлены и</w:t>
      </w:r>
      <w:r w:rsidR="00E27C27" w:rsidRPr="00965440">
        <w:rPr>
          <w:sz w:val="28"/>
          <w:szCs w:val="28"/>
          <w:lang w:val="ru-RU"/>
        </w:rPr>
        <w:t xml:space="preserve"> 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>построены многие храмы.</w:t>
      </w:r>
      <w:r w:rsidR="00E27C27" w:rsidRPr="00965440">
        <w:rPr>
          <w:sz w:val="28"/>
          <w:szCs w:val="28"/>
          <w:lang w:val="ru-RU"/>
        </w:rPr>
        <w:t xml:space="preserve">  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lastRenderedPageBreak/>
        <w:t>Среди них храмы в городе Орле:</w:t>
      </w:r>
      <w:r w:rsidR="004428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Смоленской иконы Божией Матери, святой блаженной Матроны Московской, храмы Свято-Успенского мужского монастыря, Свято-Введенского женского монастыря, Троицкий Рождества Богородицы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Оптина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женского монастыря Болховского района, Свято-Духова монастыря Новосильского района, Покровский храм поселка Становой Колодезь, Казанский п. Стрелецкий Орловского района; Казанский п. Отрада, Воскресенский храм мужского монастыря во имя святого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Кукши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Мценского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района, Покровский храм города Мценска; храм Казанской иконы Божией Матери в селе Яковлево, храм Вознесения Господня в поселке Змиевка, Михаила Архангела  в селе Плоское Свердловского района  и многих других.  Кроме того, </w:t>
      </w:r>
      <w:r w:rsidR="001C3D5E">
        <w:rPr>
          <w:rFonts w:ascii="Times New Roman" w:hAnsi="Times New Roman"/>
          <w:sz w:val="28"/>
          <w:szCs w:val="28"/>
          <w:lang w:val="ru-RU"/>
        </w:rPr>
        <w:t xml:space="preserve">было 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получено Благословение Старца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Схи</w:t>
      </w:r>
      <w:r w:rsidR="001C3D5E">
        <w:rPr>
          <w:rFonts w:ascii="Times New Roman" w:hAnsi="Times New Roman"/>
          <w:sz w:val="28"/>
          <w:szCs w:val="28"/>
          <w:lang w:val="ru-RU"/>
        </w:rPr>
        <w:t>а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>рхимандрита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 о. Илия (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Ноздрина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) на строительство Православного кирпичного Храма в честь Святой Блаженной Матроны Московской -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Себинской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в Тульской области города Узловая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мкр</w:t>
      </w:r>
      <w:proofErr w:type="spellEnd"/>
      <w:r w:rsidR="00E27C27" w:rsidRPr="00965440">
        <w:rPr>
          <w:rFonts w:ascii="Times New Roman" w:hAnsi="Times New Roman"/>
          <w:sz w:val="28"/>
          <w:szCs w:val="28"/>
          <w:lang w:val="ru-RU"/>
        </w:rPr>
        <w:t>. Красная Узловая возле железнодорожного вокзала.</w:t>
      </w:r>
      <w:r w:rsidR="003840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Серпухове находится храм Распятия Христова. В 50- е годы о. Илий учился и жил в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Распятьевском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монастыре, на территории которого расположен храм. Батюшке были дороги эти места, но плачевное состояние, в котором находилась  церковь, его удручало.  Поэтому он благословил провести хотя бы минимальную реконструкцию и помог поставить крест, поменять крышу и привести в порядок алтарь.  В настоящее время в храме  проходят богослужения.  В мае 2007 года  в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Богородично-Рождественской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девичьей пустыни (с.Барятино Калужской обл.) сгорел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сестричий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корпус.  Игуменья Феофила (Лепешинская) съездила в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Оптину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тогда, к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схиигумену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Илию. Выслушав её рассказ о пожаре, отец сказал: «Золото очищается огнём».  И вспомнил, как в детстве спалил родительский дом.</w:t>
      </w:r>
      <w:r w:rsidR="00E27C27" w:rsidRPr="00965440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Зимой, в декабре, читал он с братом (книгу) на печке при керосиновой лампе. Отроки не заметили, как загорелся потолок. Бог не оставил – построили новый дом. …Перед прощанием отец Илий попросил матушку Феофилу 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подождать немного. И вскоре принёс, ничего не объясняя, 210 тыс. руб. – на стройку. </w:t>
      </w:r>
      <w:r w:rsidR="007746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дохновляемое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схиархимандритом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Илием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духовенство Свято-Духова монастыря </w:t>
      </w:r>
      <w:r w:rsidR="007746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Орловкой митрополии 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стремится к осуществлению апостольского идеала в условиях наших дней. </w:t>
      </w:r>
      <w:r w:rsidR="002634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Бывший н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аместник обители игумен Александр (Маслов), братия монастыря </w:t>
      </w:r>
      <w:r w:rsidR="002634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делали и 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делают очень многое для восстановления церковной жизни, для распространения и укрепления православной христианской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веры в ряде поселений Новосильского,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Залегощенского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Верховского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Новодеревеньковского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Корсаковского</w:t>
      </w:r>
      <w:proofErr w:type="spellEnd"/>
      <w:r w:rsidR="00E27C27" w:rsidRPr="009654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районов Орловской области.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Более десяти лет за монастырем, по благословению старца Илия, закреплен храм во имя иконы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Божией Матери «Всех скорбящих Радость» в селе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Нововоскресеновка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Корсаковского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района. Наместник Свято-Духова монастыря игумен Александр Маслов не оставлял  своим попечением храм-скит, регулярно приезжал  сюда для встреч и бесед с прихожанами,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которые, по мере возможностей стараются приезжать на службы в Свято-Духов монастырь, участвовать в крестных ходах, выполнять порученные им послушания наместника.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С октября 2007 года, по благословению старца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схиархимандрита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Илии, началось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окормление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духовенством монастыря прихода при храме Корсунской иконы Божией Матери в селе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Корсунь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Верховского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Орловской области, где совершались богослужения в воскресные и праздничные дни.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благословению о. Илии, также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были организованы приходы, в селе Алешня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Залегощенского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Орловской области, в селе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Косарёво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Новодеревеньковского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Орловской области, в селе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Паньково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Новодеревеньковского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района. На протяжении долгого времени для совершения богослужений в воскресные и праздничные дни в перечисленные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села выезжали священники – клирики Свято-Духова монастыря. Ныне в этих приходах и церквях несут постоянное служение 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насельники, послушники, воспитанники монастыря и его наместника – игумена Александра.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Так, в село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Корсунь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был направлен иеромонах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Силуан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(Фирсов), несколько лет до этого прослуживший в Свято-Духовом монастыре. На базе прихода при храме Корсунской иконы Божией Матери были созданы две общины – братская и сестринская. Обе они приобрели в настоящее время статус монастырей. Сначала сестринская (в 2014 году), затем – братская. 3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июля 2015 года на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заседании Священного Синода Русской Православной Церкви, прошедшем в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Санкт-Петербурге, в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связи с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прошением Преосвященного епископа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Ливенского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и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Малоархангельского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Нектария, принято решение открыть в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Корсунь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Верховского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Орловской области Корсунскую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Князь-Владимирскую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мужскую пустынь и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назначить игуменом монастыря иеромонаха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Силуана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(Фирсова).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24 февраля 2001 года в Доме культуры села</w:t>
      </w:r>
      <w:r w:rsidRPr="00965440">
        <w:rPr>
          <w:rFonts w:ascii="Times New Roman" w:hAnsi="Times New Roman"/>
          <w:color w:val="000000"/>
          <w:sz w:val="28"/>
          <w:szCs w:val="28"/>
        </w:rPr>
        <w:t> 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Алёшня состоялось первое собрание православной общины, созданной по благословению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оптинского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старца Илия (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Ноздрина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).</w:t>
      </w:r>
      <w:r w:rsidR="007800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Инициаторами создания православной общины и прихода стали послушник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Оптинской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пустыни Виктор Владимирович Маслов (</w:t>
      </w:r>
      <w:r w:rsidR="002955A2">
        <w:rPr>
          <w:rFonts w:ascii="Times New Roman" w:hAnsi="Times New Roman"/>
          <w:color w:val="000000"/>
          <w:sz w:val="28"/>
          <w:szCs w:val="28"/>
          <w:lang w:val="ru-RU"/>
        </w:rPr>
        <w:t xml:space="preserve">впоследствии 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игумен Александр, наместник Свято-Духова монастыря) и житель села Алешня Сергей Семенович Ложкин, который прошел все степени церковного послушания в Свято-Духовой обители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и стал священником и настоятелем церкви во имя иконы Божией Матери «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Спорительница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хлебов» в селе Алешня.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В течение ряда лет монахами Свято-Духова монастыря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окормлялся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приход села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Косарево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, которое в прошлом играло важную роль в обороне пограничных засечных линий: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первоначально оно было населено потомками казаков, которые при царе Алексее Михайловиче пришли из Запорожья и были поселены около г. Новосиля, для охраны его от Литовских набегов.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Духовным центром села до </w:t>
      </w:r>
      <w:r w:rsidR="004F774D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ктябрьского переворота</w:t>
      </w:r>
      <w:r w:rsidR="004F774D">
        <w:rPr>
          <w:rFonts w:ascii="Times New Roman" w:hAnsi="Times New Roman"/>
          <w:color w:val="000000"/>
          <w:sz w:val="28"/>
          <w:szCs w:val="28"/>
          <w:lang w:val="ru-RU"/>
        </w:rPr>
        <w:t xml:space="preserve"> 1917 года 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была кирпичная церковь во имя Михаила Архангела с Никольским приделом. 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годы советской власти церковь была разрушена. Для постоянного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окормления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казачьего прихода в село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Косарево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был направлен иерей Александр (Тимошкин), также много лет несший послушания в Свято-Духовом монастыре.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В течение почти двадцати лет действует подворье монастыря в селе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Паньково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Новодеревеньковского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района.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благословению о. Илии, благодаря усилиям фермера и казачьего атамана А.В.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Отрощенко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, а также его заместителя С.Н. Васечкина, был восстановлен храм во имя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Живоначальной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Троицы, построенный в 1758 году на средства помещиков Шатиловых и взорванный во время хрущевских гонений на Церковь в конце 50-х годов прошлого века. 17 июня 2019 года, в День Святого Духа в соборном Троицком храме Свято-Духова монастыря во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время Литургии епископ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Ливенский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Малоархангельский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Нектарий рукоположил Александра Владимировича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Отрощенко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сан диакона. Иерейская хиротония атамана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состоялась 5 января 2020 года в храме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Живоначальной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Троицы села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Паньково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К числу насельников Свято-Духовой обители некоторое время относился также и известный миссионер иеромонах Владимир (Гусев). Здесь он принял постриг (2008 г.).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Чин пострижения был совершен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схиигуменом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Илием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Ноздриным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) и наместником монастыря Александром (Масловым). </w:t>
      </w:r>
      <w:r w:rsidR="004210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о. Владимир является настоятелем храма Двух архангелов в Михайловском районе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Ливенской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епархии, руководит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Душепопечительским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Центром «Покров», начал строительство монастыря, возглавляет Отдел по работе с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нарко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- и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алкозависимыми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Ливенской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епархии.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Активное участие, по благословению духовника обители, принимал в восстановлении монастыря иеродьякон Филарет (Павлов), </w:t>
      </w:r>
      <w:r w:rsidR="000E31C2">
        <w:rPr>
          <w:rFonts w:ascii="Times New Roman" w:hAnsi="Times New Roman"/>
          <w:color w:val="000000"/>
          <w:sz w:val="28"/>
          <w:szCs w:val="28"/>
          <w:lang w:val="ru-RU"/>
        </w:rPr>
        <w:t>впоследствии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скитоначальник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скита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имя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Рождества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Пресвятой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Богородицы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в селе Сторожевое</w:t>
      </w:r>
      <w:r w:rsidRPr="00965440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>Мценского</w:t>
      </w:r>
      <w:proofErr w:type="spellEnd"/>
      <w:r w:rsidRPr="009654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Орловской области.</w:t>
      </w:r>
    </w:p>
    <w:p w:rsidR="00610B50" w:rsidRDefault="00A367E8" w:rsidP="00442897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lastRenderedPageBreak/>
        <w:t xml:space="preserve">По инициативе и непосредственном  участии </w:t>
      </w:r>
      <w:r w:rsidR="00480898">
        <w:rPr>
          <w:rFonts w:ascii="Times New Roman" w:hAnsi="Times New Roman"/>
          <w:sz w:val="28"/>
          <w:szCs w:val="28"/>
          <w:lang w:val="ru-RU"/>
        </w:rPr>
        <w:t xml:space="preserve">отца Илии </w:t>
      </w:r>
      <w:r w:rsidRPr="00965440">
        <w:rPr>
          <w:rFonts w:ascii="Times New Roman" w:hAnsi="Times New Roman"/>
          <w:sz w:val="28"/>
          <w:szCs w:val="28"/>
          <w:lang w:val="ru-RU"/>
        </w:rPr>
        <w:t xml:space="preserve">был  создан величественный Духовно-православный центр «Вятский Посад», имеющий всероссийское значение. </w:t>
      </w:r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>Строительство духовно-православных центров, по словам Патриарха Кирилла, становится основой для создания условий в деле православного воспитания молодежи и распространения православной культуры.</w:t>
      </w:r>
      <w:r w:rsidRPr="00A367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440">
        <w:rPr>
          <w:rFonts w:ascii="Times New Roman" w:hAnsi="Times New Roman"/>
          <w:sz w:val="28"/>
          <w:szCs w:val="28"/>
          <w:lang w:val="ru-RU"/>
        </w:rPr>
        <w:t xml:space="preserve">Кроме того, здесь образовался большой район частных жилых домов, в который входят поселки Вятский Посад, Новая Гать, Малая Гать, Большая Гать, </w:t>
      </w:r>
      <w:proofErr w:type="spellStart"/>
      <w:r w:rsidRPr="00965440">
        <w:rPr>
          <w:rFonts w:ascii="Times New Roman" w:hAnsi="Times New Roman"/>
          <w:sz w:val="28"/>
          <w:szCs w:val="28"/>
          <w:lang w:val="ru-RU"/>
        </w:rPr>
        <w:t>Усть-Рыбница</w:t>
      </w:r>
      <w:proofErr w:type="spellEnd"/>
      <w:r w:rsidRPr="00965440">
        <w:rPr>
          <w:rFonts w:ascii="Times New Roman" w:hAnsi="Times New Roman"/>
          <w:sz w:val="28"/>
          <w:szCs w:val="28"/>
          <w:lang w:val="ru-RU"/>
        </w:rPr>
        <w:t xml:space="preserve">, Кулики и Новой </w:t>
      </w:r>
      <w:proofErr w:type="spellStart"/>
      <w:r w:rsidRPr="00965440">
        <w:rPr>
          <w:rFonts w:ascii="Times New Roman" w:hAnsi="Times New Roman"/>
          <w:sz w:val="28"/>
          <w:szCs w:val="28"/>
          <w:lang w:val="ru-RU"/>
        </w:rPr>
        <w:t>Усть-Рыбницы</w:t>
      </w:r>
      <w:proofErr w:type="spellEnd"/>
      <w:r w:rsidRPr="00965440">
        <w:rPr>
          <w:rFonts w:ascii="Times New Roman" w:hAnsi="Times New Roman"/>
          <w:sz w:val="28"/>
          <w:szCs w:val="28"/>
          <w:lang w:val="ru-RU"/>
        </w:rPr>
        <w:t>. В нем проживает фактически не менее 4000 человек. Однако далеко не все проблемы решены в жизни этих деревень. Предстоит решать вопросы школьного образования, строительства фельдшерско-акушерского пункта или амбулатории, открытия аптеки, спортивного зала. В настоящее время на основе этих поселков происходит строительство в пригороде Орла нового одноэтажного жилого комплекса, прообраза города-спутника центром духовно-нравственного притяжения которого стал православный комплекс «Вятский Посад».</w:t>
      </w:r>
      <w:r w:rsidR="00442897" w:rsidRPr="0044289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27C27" w:rsidRPr="00965440" w:rsidRDefault="00442897" w:rsidP="00442897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27763">
        <w:rPr>
          <w:rFonts w:ascii="Times New Roman" w:hAnsi="Times New Roman"/>
          <w:sz w:val="28"/>
          <w:szCs w:val="28"/>
          <w:lang w:val="ru-RU"/>
        </w:rPr>
        <w:t>Батюшка Илий с особым</w:t>
      </w:r>
      <w:r w:rsidR="00610B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7763">
        <w:rPr>
          <w:rFonts w:ascii="Times New Roman" w:hAnsi="Times New Roman"/>
          <w:sz w:val="28"/>
          <w:szCs w:val="28"/>
          <w:lang w:val="ru-RU"/>
        </w:rPr>
        <w:t>трепетом и уважением относился к работе на земле, считая</w:t>
      </w:r>
      <w:r w:rsidR="00610B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7763">
        <w:rPr>
          <w:rFonts w:ascii="Times New Roman" w:hAnsi="Times New Roman"/>
          <w:sz w:val="28"/>
          <w:szCs w:val="28"/>
          <w:lang w:val="ru-RU"/>
        </w:rPr>
        <w:t xml:space="preserve"> сельское</w:t>
      </w:r>
      <w:r w:rsidR="00610B5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27763">
        <w:rPr>
          <w:rFonts w:ascii="Times New Roman" w:hAnsi="Times New Roman"/>
          <w:sz w:val="28"/>
          <w:szCs w:val="28"/>
          <w:lang w:val="ru-RU"/>
        </w:rPr>
        <w:t>хозяйство основой благополучия страны и семьи. Это нашло отражение в строительстве Подсобного хозяйства «Орловский Колос», которое было создано по его благословению</w:t>
      </w:r>
      <w:r w:rsidR="00E26478">
        <w:rPr>
          <w:rFonts w:ascii="Times New Roman" w:hAnsi="Times New Roman"/>
          <w:sz w:val="28"/>
          <w:szCs w:val="28"/>
          <w:lang w:val="ru-RU"/>
        </w:rPr>
        <w:t xml:space="preserve"> и личному участию</w:t>
      </w:r>
      <w:r w:rsidRPr="00C27763">
        <w:rPr>
          <w:rFonts w:ascii="Times New Roman" w:hAnsi="Times New Roman"/>
          <w:sz w:val="28"/>
          <w:szCs w:val="28"/>
          <w:lang w:val="ru-RU"/>
        </w:rPr>
        <w:t>.</w:t>
      </w:r>
      <w:r w:rsidR="00E264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7763">
        <w:rPr>
          <w:rFonts w:ascii="Times New Roman" w:hAnsi="Times New Roman"/>
          <w:sz w:val="28"/>
          <w:szCs w:val="28"/>
          <w:lang w:val="ru-RU"/>
        </w:rPr>
        <w:t xml:space="preserve"> Он верил, что труд на земле — это не только забота о хлебе насущном, но и путь к духовному укреплению, к единению с природой и Богом.</w:t>
      </w:r>
    </w:p>
    <w:p w:rsidR="00E27C27" w:rsidRPr="00965440" w:rsidRDefault="00E27C27" w:rsidP="00E27C27">
      <w:pPr>
        <w:spacing w:line="360" w:lineRule="auto"/>
        <w:rPr>
          <w:rFonts w:ascii="Times New Roman" w:hAnsi="Times New Roman"/>
          <w:color w:val="2C2C2C"/>
          <w:sz w:val="28"/>
          <w:szCs w:val="28"/>
          <w:lang w:val="ru-RU"/>
        </w:rPr>
      </w:pPr>
      <w:r w:rsidRPr="00965440">
        <w:rPr>
          <w:rFonts w:ascii="Times New Roman" w:hAnsi="Times New Roman"/>
          <w:color w:val="2C2C2C"/>
          <w:sz w:val="28"/>
          <w:szCs w:val="28"/>
          <w:lang w:val="ru-RU"/>
        </w:rPr>
        <w:t>Батюшку люб</w:t>
      </w:r>
      <w:r w:rsidR="002D1377">
        <w:rPr>
          <w:rFonts w:ascii="Times New Roman" w:hAnsi="Times New Roman"/>
          <w:color w:val="2C2C2C"/>
          <w:sz w:val="28"/>
          <w:szCs w:val="28"/>
          <w:lang w:val="ru-RU"/>
        </w:rPr>
        <w:t xml:space="preserve">или </w:t>
      </w:r>
      <w:r w:rsidRPr="00965440">
        <w:rPr>
          <w:rFonts w:ascii="Times New Roman" w:hAnsi="Times New Roman"/>
          <w:color w:val="2C2C2C"/>
          <w:sz w:val="28"/>
          <w:szCs w:val="28"/>
          <w:lang w:val="ru-RU"/>
        </w:rPr>
        <w:t xml:space="preserve"> все, без исключения. Не любить его невозможно потому, что отец Илий сам люби</w:t>
      </w:r>
      <w:r w:rsidR="00480898">
        <w:rPr>
          <w:rFonts w:ascii="Times New Roman" w:hAnsi="Times New Roman"/>
          <w:color w:val="2C2C2C"/>
          <w:sz w:val="28"/>
          <w:szCs w:val="28"/>
          <w:lang w:val="ru-RU"/>
        </w:rPr>
        <w:t xml:space="preserve">л </w:t>
      </w:r>
      <w:r w:rsidRPr="00965440">
        <w:rPr>
          <w:rFonts w:ascii="Times New Roman" w:hAnsi="Times New Roman"/>
          <w:color w:val="2C2C2C"/>
          <w:sz w:val="28"/>
          <w:szCs w:val="28"/>
          <w:lang w:val="ru-RU"/>
        </w:rPr>
        <w:t xml:space="preserve"> всех.</w:t>
      </w:r>
    </w:p>
    <w:p w:rsidR="00662F35" w:rsidRPr="00965440" w:rsidRDefault="00E27C27" w:rsidP="00662F3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 xml:space="preserve">Какой он - старец? Вот такой простой в общении и в быту. Через его руки проходили  большие деньги - через него давали   непременную для православного человека </w:t>
      </w:r>
      <w:r w:rsidR="002628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440">
        <w:rPr>
          <w:rFonts w:ascii="Times New Roman" w:hAnsi="Times New Roman"/>
          <w:sz w:val="28"/>
          <w:szCs w:val="28"/>
          <w:lang w:val="ru-RU"/>
        </w:rPr>
        <w:t xml:space="preserve">десятину Богу, а у него в руках ничего не оставалось. </w:t>
      </w:r>
      <w:r w:rsidR="00662F35"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Он </w:t>
      </w:r>
      <w:r w:rsidR="00662F35" w:rsidRPr="00965440">
        <w:rPr>
          <w:rFonts w:ascii="Times New Roman" w:hAnsi="Times New Roman"/>
          <w:sz w:val="28"/>
          <w:szCs w:val="28"/>
          <w:lang w:val="ru-RU"/>
        </w:rPr>
        <w:t>жил простой жизнью, посвящал себя духовному труду и</w:t>
      </w:r>
      <w:r w:rsidR="00662F35" w:rsidRPr="00965440">
        <w:rPr>
          <w:rFonts w:ascii="Times New Roman" w:hAnsi="Times New Roman"/>
          <w:sz w:val="28"/>
          <w:szCs w:val="28"/>
        </w:rPr>
        <w:t> </w:t>
      </w:r>
      <w:r w:rsidR="00662F35" w:rsidRPr="00965440">
        <w:rPr>
          <w:rFonts w:ascii="Times New Roman" w:hAnsi="Times New Roman"/>
          <w:sz w:val="28"/>
          <w:szCs w:val="28"/>
          <w:lang w:val="ru-RU"/>
        </w:rPr>
        <w:t>помощи людям. Он</w:t>
      </w:r>
      <w:r w:rsidR="00662F35" w:rsidRPr="00965440">
        <w:rPr>
          <w:rFonts w:ascii="Times New Roman" w:hAnsi="Times New Roman"/>
          <w:sz w:val="28"/>
          <w:szCs w:val="28"/>
        </w:rPr>
        <w:t> </w:t>
      </w:r>
      <w:r w:rsidR="00662F35" w:rsidRPr="00965440">
        <w:rPr>
          <w:rFonts w:ascii="Times New Roman" w:hAnsi="Times New Roman"/>
          <w:sz w:val="28"/>
          <w:szCs w:val="28"/>
          <w:lang w:val="ru-RU"/>
        </w:rPr>
        <w:t>носил обычный подрясник, не</w:t>
      </w:r>
      <w:r w:rsidR="00662F35" w:rsidRPr="00965440">
        <w:rPr>
          <w:rFonts w:ascii="Times New Roman" w:hAnsi="Times New Roman"/>
          <w:sz w:val="28"/>
          <w:szCs w:val="28"/>
        </w:rPr>
        <w:t> </w:t>
      </w:r>
      <w:r w:rsidR="00662F35" w:rsidRPr="00965440">
        <w:rPr>
          <w:rFonts w:ascii="Times New Roman" w:hAnsi="Times New Roman"/>
          <w:sz w:val="28"/>
          <w:szCs w:val="28"/>
          <w:lang w:val="ru-RU"/>
        </w:rPr>
        <w:t xml:space="preserve">пользовался никакими </w:t>
      </w:r>
      <w:r w:rsidR="00662F35" w:rsidRPr="00965440">
        <w:rPr>
          <w:rFonts w:ascii="Times New Roman" w:hAnsi="Times New Roman"/>
          <w:sz w:val="28"/>
          <w:szCs w:val="28"/>
          <w:lang w:val="ru-RU"/>
        </w:rPr>
        <w:lastRenderedPageBreak/>
        <w:t>особыми благами. Старец не</w:t>
      </w:r>
      <w:r w:rsidR="00662F35" w:rsidRPr="00965440">
        <w:rPr>
          <w:rFonts w:ascii="Times New Roman" w:hAnsi="Times New Roman"/>
          <w:sz w:val="28"/>
          <w:szCs w:val="28"/>
        </w:rPr>
        <w:t> </w:t>
      </w:r>
      <w:r w:rsidR="00662F35" w:rsidRPr="00965440">
        <w:rPr>
          <w:rFonts w:ascii="Times New Roman" w:hAnsi="Times New Roman"/>
          <w:sz w:val="28"/>
          <w:szCs w:val="28"/>
          <w:lang w:val="ru-RU"/>
        </w:rPr>
        <w:t xml:space="preserve">прекращал изучение Священного Писания, жизнеописаний Святых, </w:t>
      </w:r>
      <w:proofErr w:type="spellStart"/>
      <w:r w:rsidR="00662F35" w:rsidRPr="00965440">
        <w:rPr>
          <w:rFonts w:ascii="Times New Roman" w:hAnsi="Times New Roman"/>
          <w:sz w:val="28"/>
          <w:szCs w:val="28"/>
          <w:lang w:val="ru-RU"/>
        </w:rPr>
        <w:t>святоотеческой</w:t>
      </w:r>
      <w:proofErr w:type="spellEnd"/>
      <w:r w:rsidR="00662F35" w:rsidRPr="00965440">
        <w:rPr>
          <w:rFonts w:ascii="Times New Roman" w:hAnsi="Times New Roman"/>
          <w:sz w:val="28"/>
          <w:szCs w:val="28"/>
          <w:lang w:val="ru-RU"/>
        </w:rPr>
        <w:t xml:space="preserve"> литературы. И, несмотря на преклонный возраст, он продолжал самоотверженно трудиться на благо Церкви и всего  народа России.</w:t>
      </w:r>
    </w:p>
    <w:p w:rsidR="00E27C27" w:rsidRPr="00965440" w:rsidRDefault="00662F35" w:rsidP="00662F35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 xml:space="preserve">Подвижническая жизнь Всероссийского старца включала в себя невероятное число духовных  поездок по всей стране, в которых его сопровождал и организовывал все мероприятия Геннадий </w:t>
      </w:r>
      <w:r w:rsidR="00963B61">
        <w:rPr>
          <w:rFonts w:ascii="Times New Roman" w:hAnsi="Times New Roman"/>
          <w:sz w:val="28"/>
          <w:szCs w:val="28"/>
          <w:lang w:val="ru-RU"/>
        </w:rPr>
        <w:t xml:space="preserve">Николаевич </w:t>
      </w:r>
      <w:r w:rsidRPr="00965440">
        <w:rPr>
          <w:rFonts w:ascii="Times New Roman" w:hAnsi="Times New Roman"/>
          <w:sz w:val="28"/>
          <w:szCs w:val="28"/>
          <w:lang w:val="ru-RU"/>
        </w:rPr>
        <w:t xml:space="preserve">Цурков. В поездках о. Илий  участвовал в богослужениях, встречался с православными, проводил учительские беседы. </w:t>
      </w:r>
      <w:r w:rsidR="00480898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тец Илий строил  храмы, помогал  обителям  и простым людям, раздаривал  душеполезные книги и прочее, и прочее, и прочее. Я уже не говорю сколько на угощение уходило простым и непростым прихожанам. Примечательно, так же делал и св. Иоанн </w:t>
      </w:r>
      <w:proofErr w:type="spellStart"/>
      <w:r w:rsidR="00E27C27" w:rsidRPr="00965440">
        <w:rPr>
          <w:rFonts w:ascii="Times New Roman" w:hAnsi="Times New Roman"/>
          <w:sz w:val="28"/>
          <w:szCs w:val="28"/>
          <w:lang w:val="ru-RU"/>
        </w:rPr>
        <w:t>Кронштадский</w:t>
      </w:r>
      <w:proofErr w:type="spellEnd"/>
      <w:r w:rsidR="00480898">
        <w:rPr>
          <w:rFonts w:ascii="Times New Roman" w:hAnsi="Times New Roman"/>
          <w:sz w:val="28"/>
          <w:szCs w:val="28"/>
          <w:lang w:val="ru-RU"/>
        </w:rPr>
        <w:t xml:space="preserve">,  который </w:t>
      </w:r>
      <w:r w:rsidR="00E27C27" w:rsidRPr="00965440">
        <w:rPr>
          <w:rFonts w:ascii="Times New Roman" w:hAnsi="Times New Roman"/>
          <w:sz w:val="28"/>
          <w:szCs w:val="28"/>
          <w:lang w:val="ru-RU"/>
        </w:rPr>
        <w:t xml:space="preserve"> жил в большой квартире со многими своими помощниками и ездил на лошадях всюду, куда позовут.</w:t>
      </w:r>
    </w:p>
    <w:p w:rsidR="00E27C27" w:rsidRDefault="00E27C27" w:rsidP="00E27C2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 xml:space="preserve">  В монастырях и храмах </w:t>
      </w:r>
      <w:proofErr w:type="spellStart"/>
      <w:r w:rsidRPr="00965440">
        <w:rPr>
          <w:rFonts w:ascii="Times New Roman" w:hAnsi="Times New Roman"/>
          <w:sz w:val="28"/>
          <w:szCs w:val="28"/>
          <w:lang w:val="ru-RU"/>
        </w:rPr>
        <w:t>Орловщины</w:t>
      </w:r>
      <w:proofErr w:type="spellEnd"/>
      <w:r w:rsidRPr="00965440">
        <w:rPr>
          <w:rFonts w:ascii="Times New Roman" w:hAnsi="Times New Roman"/>
          <w:sz w:val="28"/>
          <w:szCs w:val="28"/>
          <w:lang w:val="ru-RU"/>
        </w:rPr>
        <w:t xml:space="preserve"> приезда любимого батюшки ждали  тысячи людей, потому что никого он не оставлял без благословения, без доброго совета. </w:t>
      </w:r>
    </w:p>
    <w:p w:rsidR="00662F35" w:rsidRDefault="00662F35" w:rsidP="00E27C2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2F35" w:rsidRPr="00965440" w:rsidRDefault="00662F35" w:rsidP="00E27C2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2F35" w:rsidRPr="00965440" w:rsidRDefault="00965440" w:rsidP="00662F3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Часто притесняемый извне, он внутренне всегда оставался свободным. Его свобода была </w:t>
      </w:r>
      <w:r w:rsidR="007308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свободой служения, а не свободой властвования, свободой священнического заступничества за народ, свободой добрых дел во благо людям, свободой следования по пути Христа – стезе самоотречения и самопожертвования.  Сегодня </w:t>
      </w:r>
      <w:r w:rsidR="00480898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бщество мучительно ищет рецепты для своего выздоровления и возрождения. Однако ясно одно: все слова, не учитывающие возрождения каждого отдельного человека, останутся всего лишь словами. Этим даром – умением пробудить душу каждого человека – всегда отличалась Церковь. Ради этого продолжал неустанно трудиться  </w:t>
      </w:r>
      <w:proofErr w:type="spellStart"/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>схиархимандрит</w:t>
      </w:r>
      <w:proofErr w:type="spellEnd"/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Илий.      </w:t>
      </w:r>
    </w:p>
    <w:p w:rsidR="00965440" w:rsidRPr="00965440" w:rsidRDefault="00965440" w:rsidP="0096544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lastRenderedPageBreak/>
        <w:t>По словам отца Илия: «</w:t>
      </w:r>
      <w:r w:rsidRPr="0096544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Задача же духовного учительства состоит именно в том, чтобы восстановить и укрепить традицию передачи, сохранения и преумножения духовного опыта. О важности этого служения говорит хотя бы то, что в Евангелии самого Господа именуют Учителем. Ведь Он сам дал нам пример: Спаситель ходил по Палестине с учениками из конца в конец, поступал так же, как и другие учителя того времени не только в Израиле, но и в Афинах, и на Востоке. Тем самым Христос показал нам, что для духовной учебы не обязателен теплый кабинет, учить можно и на голых скалах. Главное — чему учить и как... Учиться духовной жизни означает совмещать молитву и образование. И, конечно, прежде всего,  важно понимать, что духовник не может за пять-десять минут дать человеку то, что тот при нормальной духовной жизни должен был получать годами. Ведь нередко, приходя в Церковь, человек думает сразу же стать святым, получить от Бога особые духовные дары. Но так не бывает. Молитва, обращение к Богу должны сочетаться с образованием, получением знаний и изменениями в повседневной жизни человека». </w:t>
      </w:r>
    </w:p>
    <w:p w:rsidR="00965440" w:rsidRPr="00965440" w:rsidRDefault="00965440" w:rsidP="0096544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>Старец учил тому,  что любой мирянин может спасти свою душу, и войти в Вечность.  И если отречься от мирских удовольствий и соблазнов, то такому человеку открываются истинные духовные высоты. В то же время не следует в ущерб семейных и профессиональных обязанностей изменять свою жизнь и делать ее похожей на монашескую.  Каждый  человек сам выбирает свой путь в жизни и должен идти по нему под покровительством Господа.</w:t>
      </w:r>
    </w:p>
    <w:p w:rsidR="00965440" w:rsidRPr="00965440" w:rsidRDefault="00965440" w:rsidP="0096544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>Говоря о молитве, отец Илий име</w:t>
      </w:r>
      <w:r w:rsidR="00243BB3">
        <w:rPr>
          <w:rFonts w:ascii="Times New Roman" w:hAnsi="Times New Roman"/>
          <w:sz w:val="28"/>
          <w:szCs w:val="28"/>
          <w:lang w:val="ru-RU"/>
        </w:rPr>
        <w:t>л</w:t>
      </w:r>
      <w:r w:rsidRPr="00965440">
        <w:rPr>
          <w:rFonts w:ascii="Times New Roman" w:hAnsi="Times New Roman"/>
          <w:sz w:val="28"/>
          <w:szCs w:val="28"/>
          <w:lang w:val="ru-RU"/>
        </w:rPr>
        <w:t xml:space="preserve"> ввиду мысленное обращение к Творцу при помощи речи или мысли.  В своих речах человек восхваляет Бога или просит его о чем-то. Без ежедневного упоминания о Боге, человеку не справиться с искушениями, одолевающими его ежедневно.</w:t>
      </w:r>
    </w:p>
    <w:p w:rsidR="00965440" w:rsidRPr="00965440" w:rsidRDefault="00965440" w:rsidP="0096544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 xml:space="preserve">Говоря о человеческой судьбе,  он убеждал, что в  жизни любого человека происходит только то, что благословил Бог и христианину негоже верить в случайности в его жизни, при этом отрицая промысел Божий. Только </w:t>
      </w:r>
      <w:r w:rsidRPr="00965440">
        <w:rPr>
          <w:rFonts w:ascii="Times New Roman" w:hAnsi="Times New Roman"/>
          <w:sz w:val="28"/>
          <w:szCs w:val="28"/>
          <w:lang w:val="ru-RU"/>
        </w:rPr>
        <w:lastRenderedPageBreak/>
        <w:t xml:space="preserve">Господь дарует благополучие не одному, отдельно взятому человеку, а целому миру. Он всегда напоминает людям, что от того, сколько добрых дел удалось сделать человеку за отпущенное ему время, напрямую зависит его будущее. Если человек так и не понял, какой подарок послал ему Всевышний, и прожил жизнь праздно, то его душа не успеет подготовиться к переходу в Вечность.  Отец Илий призывал к любви между людьми, которое возможно только через смирение человека.  Гордыня и гордость – это грех, поклонение сатане.  Из-за гордости невозможно искреннее  раскаяние, а если нет покаяния,  значит,  нет веры.  Если у человека обнаруживается болезнь, то это тоже из-за отсутствия смирения и покаяния. Посылая человеку недуг, Бог хочет, чтобы человек покаялся, ведь немощному человеку не до гордыни и тем более, не до отрицания Божьей воли. Верный спутник смирения – мудрость, но не человеческая, а божественная. В своих пророчествах, чаще всего старец говорил о будущем страны. </w:t>
      </w:r>
      <w:r w:rsidR="00A12F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440">
        <w:rPr>
          <w:rFonts w:ascii="Times New Roman" w:hAnsi="Times New Roman"/>
          <w:sz w:val="28"/>
          <w:szCs w:val="28"/>
          <w:lang w:val="ru-RU"/>
        </w:rPr>
        <w:t>Теперь россиянам необходимо приложить максимум усилий, чтобы отстоять свои идеалы. Только в таком случае удастся соединить веру и благочестие, любовь к труду и национальные традиции. При выполнении этих условий, у истинной веры есть все шансы подняться с колен и возродиться снова. Важная черта характера отца Илии, он не просто давал советы нуждающимся, а имел дар внушения, помогающий ему направить бедолагу на истинный путь. После беседы со старцем, в душе человека наступало полное понимание того, как нужно справляться с теми проблемами, которые до сих пор казались неразрешимыми.</w:t>
      </w:r>
    </w:p>
    <w:p w:rsidR="00965440" w:rsidRPr="00965440" w:rsidRDefault="00965440" w:rsidP="00965440">
      <w:pPr>
        <w:spacing w:line="360" w:lineRule="auto"/>
        <w:jc w:val="both"/>
        <w:rPr>
          <w:sz w:val="28"/>
          <w:szCs w:val="28"/>
          <w:lang w:val="ru-RU"/>
        </w:rPr>
      </w:pPr>
      <w:r w:rsidRPr="00965440">
        <w:rPr>
          <w:rFonts w:ascii="Times New Roman" w:hAnsi="Times New Roman"/>
          <w:sz w:val="28"/>
          <w:szCs w:val="28"/>
          <w:lang w:val="ru-RU"/>
        </w:rPr>
        <w:t>Люди шли к нему нескончаемым потоком, чтобы взять у него хоть немного чистой энергии, способной справиться с любыми проблемами, увидеть по-настоящему праведную жизнь.</w:t>
      </w:r>
    </w:p>
    <w:p w:rsidR="00965440" w:rsidRDefault="00965440" w:rsidP="00965440">
      <w:pPr>
        <w:pStyle w:val="cmnt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5440">
        <w:rPr>
          <w:sz w:val="28"/>
          <w:szCs w:val="28"/>
        </w:rPr>
        <w:t xml:space="preserve">Подобно светочу, горящему в фонаре перед крестоносцами,  старец Илия, этот подлинный избранник и глашатай Божий, ведет за собой сегодня многотысячный русский «крестный ход», участниками которого являемся все </w:t>
      </w:r>
      <w:r w:rsidRPr="00965440">
        <w:rPr>
          <w:sz w:val="28"/>
          <w:szCs w:val="28"/>
        </w:rPr>
        <w:lastRenderedPageBreak/>
        <w:t>мы, немощные и грешные, порою падающие, ошибающиеся, но вновь встающие и вновь продолжающие движение по многотрудному и скорбному, но, вместе с тем, светлому и благодатному пути.  Вспомним слова Иисуса Христа: «</w:t>
      </w:r>
      <w:r w:rsidRPr="00965440">
        <w:rPr>
          <w:i/>
          <w:sz w:val="28"/>
          <w:szCs w:val="28"/>
          <w:shd w:val="clear" w:color="auto" w:fill="FFFFFF"/>
        </w:rPr>
        <w:t>возьмите </w:t>
      </w:r>
      <w:r w:rsidRPr="00965440">
        <w:rPr>
          <w:bCs/>
          <w:i/>
          <w:sz w:val="28"/>
          <w:szCs w:val="28"/>
          <w:shd w:val="clear" w:color="auto" w:fill="FFFFFF"/>
        </w:rPr>
        <w:t>иго</w:t>
      </w:r>
      <w:r w:rsidRPr="00965440">
        <w:rPr>
          <w:i/>
          <w:sz w:val="28"/>
          <w:szCs w:val="28"/>
          <w:shd w:val="clear" w:color="auto" w:fill="FFFFFF"/>
        </w:rPr>
        <w:t> </w:t>
      </w:r>
      <w:r w:rsidRPr="00965440">
        <w:rPr>
          <w:bCs/>
          <w:i/>
          <w:sz w:val="28"/>
          <w:szCs w:val="28"/>
          <w:shd w:val="clear" w:color="auto" w:fill="FFFFFF"/>
        </w:rPr>
        <w:t>Мое</w:t>
      </w:r>
      <w:r w:rsidRPr="00965440">
        <w:rPr>
          <w:i/>
          <w:sz w:val="28"/>
          <w:szCs w:val="28"/>
          <w:shd w:val="clear" w:color="auto" w:fill="FFFFFF"/>
        </w:rPr>
        <w:t> на себя и научитесь от Меня, ибо Я кроток и смирен сердцем, и найдете покой душам вашим; ибо </w:t>
      </w:r>
      <w:r w:rsidRPr="00965440">
        <w:rPr>
          <w:bCs/>
          <w:i/>
          <w:sz w:val="28"/>
          <w:szCs w:val="28"/>
          <w:shd w:val="clear" w:color="auto" w:fill="FFFFFF"/>
        </w:rPr>
        <w:t>иго</w:t>
      </w:r>
      <w:r w:rsidRPr="00965440">
        <w:rPr>
          <w:i/>
          <w:sz w:val="28"/>
          <w:szCs w:val="28"/>
          <w:shd w:val="clear" w:color="auto" w:fill="FFFFFF"/>
        </w:rPr>
        <w:t> </w:t>
      </w:r>
      <w:r w:rsidRPr="00965440">
        <w:rPr>
          <w:bCs/>
          <w:i/>
          <w:sz w:val="28"/>
          <w:szCs w:val="28"/>
          <w:shd w:val="clear" w:color="auto" w:fill="FFFFFF"/>
        </w:rPr>
        <w:t>Мое</w:t>
      </w:r>
      <w:r w:rsidRPr="00965440">
        <w:rPr>
          <w:i/>
          <w:sz w:val="28"/>
          <w:szCs w:val="28"/>
          <w:shd w:val="clear" w:color="auto" w:fill="FFFFFF"/>
        </w:rPr>
        <w:t> </w:t>
      </w:r>
      <w:r w:rsidRPr="00965440">
        <w:rPr>
          <w:bCs/>
          <w:i/>
          <w:sz w:val="28"/>
          <w:szCs w:val="28"/>
          <w:shd w:val="clear" w:color="auto" w:fill="FFFFFF"/>
        </w:rPr>
        <w:t>благо</w:t>
      </w:r>
      <w:r w:rsidRPr="00965440">
        <w:rPr>
          <w:i/>
          <w:sz w:val="28"/>
          <w:szCs w:val="28"/>
          <w:shd w:val="clear" w:color="auto" w:fill="FFFFFF"/>
        </w:rPr>
        <w:t>, </w:t>
      </w:r>
      <w:r w:rsidRPr="00965440">
        <w:rPr>
          <w:bCs/>
          <w:i/>
          <w:sz w:val="28"/>
          <w:szCs w:val="28"/>
          <w:shd w:val="clear" w:color="auto" w:fill="FFFFFF"/>
        </w:rPr>
        <w:t>и</w:t>
      </w:r>
      <w:r w:rsidRPr="00965440">
        <w:rPr>
          <w:i/>
          <w:sz w:val="28"/>
          <w:szCs w:val="28"/>
          <w:shd w:val="clear" w:color="auto" w:fill="FFFFFF"/>
        </w:rPr>
        <w:t> </w:t>
      </w:r>
      <w:r w:rsidRPr="00965440">
        <w:rPr>
          <w:bCs/>
          <w:i/>
          <w:sz w:val="28"/>
          <w:szCs w:val="28"/>
          <w:shd w:val="clear" w:color="auto" w:fill="FFFFFF"/>
        </w:rPr>
        <w:t>бремя</w:t>
      </w:r>
      <w:r w:rsidRPr="00965440">
        <w:rPr>
          <w:i/>
          <w:sz w:val="28"/>
          <w:szCs w:val="28"/>
          <w:shd w:val="clear" w:color="auto" w:fill="FFFFFF"/>
        </w:rPr>
        <w:t> </w:t>
      </w:r>
      <w:r w:rsidRPr="00965440">
        <w:rPr>
          <w:bCs/>
          <w:i/>
          <w:sz w:val="28"/>
          <w:szCs w:val="28"/>
          <w:shd w:val="clear" w:color="auto" w:fill="FFFFFF"/>
        </w:rPr>
        <w:t>Мое</w:t>
      </w:r>
      <w:r w:rsidRPr="00965440">
        <w:rPr>
          <w:i/>
          <w:sz w:val="28"/>
          <w:szCs w:val="28"/>
          <w:shd w:val="clear" w:color="auto" w:fill="FFFFFF"/>
        </w:rPr>
        <w:t> </w:t>
      </w:r>
      <w:r w:rsidRPr="00965440">
        <w:rPr>
          <w:bCs/>
          <w:i/>
          <w:sz w:val="28"/>
          <w:szCs w:val="28"/>
          <w:shd w:val="clear" w:color="auto" w:fill="FFFFFF"/>
        </w:rPr>
        <w:t>легко</w:t>
      </w:r>
      <w:r w:rsidRPr="00965440">
        <w:rPr>
          <w:i/>
          <w:sz w:val="28"/>
          <w:szCs w:val="28"/>
          <w:shd w:val="clear" w:color="auto" w:fill="FFFFFF"/>
        </w:rPr>
        <w:t>» (Мф.11:28-30).</w:t>
      </w:r>
      <w:r w:rsidRPr="00965440">
        <w:rPr>
          <w:sz w:val="28"/>
          <w:szCs w:val="28"/>
          <w:shd w:val="clear" w:color="auto" w:fill="FFFFFF"/>
        </w:rPr>
        <w:t xml:space="preserve"> Сей дар Спасителя – награда каждому, кто идет  Его путем и помогает другим найти сей Путь.</w:t>
      </w:r>
    </w:p>
    <w:p w:rsidR="00E1124D" w:rsidRDefault="00465907" w:rsidP="00965440">
      <w:pPr>
        <w:pStyle w:val="cmnt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Перелыгин Анатолий Иванович, кандидат исторических наук, председатель историко-археологического отдела </w:t>
      </w:r>
      <w:proofErr w:type="spellStart"/>
      <w:r>
        <w:rPr>
          <w:sz w:val="28"/>
          <w:szCs w:val="28"/>
          <w:shd w:val="clear" w:color="auto" w:fill="FFFFFF"/>
        </w:rPr>
        <w:t>Орловско-Болховской</w:t>
      </w:r>
      <w:proofErr w:type="spellEnd"/>
      <w:r>
        <w:rPr>
          <w:sz w:val="28"/>
          <w:szCs w:val="28"/>
          <w:shd w:val="clear" w:color="auto" w:fill="FFFFFF"/>
        </w:rPr>
        <w:t xml:space="preserve"> епархии.</w:t>
      </w:r>
    </w:p>
    <w:p w:rsidR="00465907" w:rsidRPr="00965440" w:rsidRDefault="00465907" w:rsidP="00965440">
      <w:pPr>
        <w:pStyle w:val="cmnt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12.05.2026.</w:t>
      </w:r>
    </w:p>
    <w:sectPr w:rsidR="00465907" w:rsidRPr="00965440" w:rsidSect="00CB749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9A7" w:rsidRDefault="002B69A7" w:rsidP="00DE2A5B">
      <w:r>
        <w:separator/>
      </w:r>
    </w:p>
  </w:endnote>
  <w:endnote w:type="continuationSeparator" w:id="0">
    <w:p w:rsidR="002B69A7" w:rsidRDefault="002B69A7" w:rsidP="00DE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43781"/>
      <w:docPartObj>
        <w:docPartGallery w:val="Page Numbers (Bottom of Page)"/>
        <w:docPartUnique/>
      </w:docPartObj>
    </w:sdtPr>
    <w:sdtContent>
      <w:p w:rsidR="00722052" w:rsidRDefault="00912600">
        <w:pPr>
          <w:pStyle w:val="af3"/>
        </w:pPr>
        <w:fldSimple w:instr=" PAGE   \* MERGEFORMAT ">
          <w:r w:rsidR="00861D77">
            <w:rPr>
              <w:noProof/>
            </w:rPr>
            <w:t>1</w:t>
          </w:r>
        </w:fldSimple>
      </w:p>
    </w:sdtContent>
  </w:sdt>
  <w:p w:rsidR="00DE2A5B" w:rsidRDefault="00DE2A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9A7" w:rsidRDefault="002B69A7" w:rsidP="00DE2A5B">
      <w:r>
        <w:separator/>
      </w:r>
    </w:p>
  </w:footnote>
  <w:footnote w:type="continuationSeparator" w:id="0">
    <w:p w:rsidR="002B69A7" w:rsidRDefault="002B69A7" w:rsidP="00DE2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440"/>
    <w:rsid w:val="00023B96"/>
    <w:rsid w:val="00033391"/>
    <w:rsid w:val="000E31C2"/>
    <w:rsid w:val="000E46EB"/>
    <w:rsid w:val="001C3D5E"/>
    <w:rsid w:val="001F7C37"/>
    <w:rsid w:val="00221BA6"/>
    <w:rsid w:val="00243BB3"/>
    <w:rsid w:val="002628DF"/>
    <w:rsid w:val="00263462"/>
    <w:rsid w:val="002955A2"/>
    <w:rsid w:val="002A35E0"/>
    <w:rsid w:val="002B69A7"/>
    <w:rsid w:val="002D1377"/>
    <w:rsid w:val="00324710"/>
    <w:rsid w:val="00363766"/>
    <w:rsid w:val="003814EA"/>
    <w:rsid w:val="003840B1"/>
    <w:rsid w:val="004210F6"/>
    <w:rsid w:val="00442897"/>
    <w:rsid w:val="00447AA9"/>
    <w:rsid w:val="00465907"/>
    <w:rsid w:val="00466C57"/>
    <w:rsid w:val="00480898"/>
    <w:rsid w:val="004F774D"/>
    <w:rsid w:val="005065DB"/>
    <w:rsid w:val="005B6D73"/>
    <w:rsid w:val="00610B50"/>
    <w:rsid w:val="00662F35"/>
    <w:rsid w:val="0070009B"/>
    <w:rsid w:val="00722052"/>
    <w:rsid w:val="007308C9"/>
    <w:rsid w:val="007746A0"/>
    <w:rsid w:val="007800D2"/>
    <w:rsid w:val="00861D77"/>
    <w:rsid w:val="008A33D6"/>
    <w:rsid w:val="008E1698"/>
    <w:rsid w:val="008E7A51"/>
    <w:rsid w:val="00910416"/>
    <w:rsid w:val="00912600"/>
    <w:rsid w:val="00963B61"/>
    <w:rsid w:val="00965440"/>
    <w:rsid w:val="00A12F90"/>
    <w:rsid w:val="00A2685F"/>
    <w:rsid w:val="00A367E8"/>
    <w:rsid w:val="00B04D44"/>
    <w:rsid w:val="00B4699B"/>
    <w:rsid w:val="00B802A9"/>
    <w:rsid w:val="00BE47B0"/>
    <w:rsid w:val="00CB749D"/>
    <w:rsid w:val="00CD52E2"/>
    <w:rsid w:val="00D051A1"/>
    <w:rsid w:val="00D34F8B"/>
    <w:rsid w:val="00DE2A5B"/>
    <w:rsid w:val="00E1124D"/>
    <w:rsid w:val="00E23C58"/>
    <w:rsid w:val="00E26478"/>
    <w:rsid w:val="00E27C27"/>
    <w:rsid w:val="00E84B02"/>
    <w:rsid w:val="00EC7857"/>
    <w:rsid w:val="00FE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4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52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52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2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2E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2E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2E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2E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2E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2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2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D52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52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52E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2E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52E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52E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52E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52E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D52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52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52E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D52E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D52E2"/>
    <w:rPr>
      <w:b/>
      <w:bCs/>
    </w:rPr>
  </w:style>
  <w:style w:type="character" w:styleId="a8">
    <w:name w:val="Emphasis"/>
    <w:basedOn w:val="a0"/>
    <w:uiPriority w:val="20"/>
    <w:qFormat/>
    <w:rsid w:val="00CD52E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52E2"/>
    <w:rPr>
      <w:szCs w:val="32"/>
    </w:rPr>
  </w:style>
  <w:style w:type="paragraph" w:styleId="aa">
    <w:name w:val="List Paragraph"/>
    <w:basedOn w:val="a"/>
    <w:uiPriority w:val="34"/>
    <w:qFormat/>
    <w:rsid w:val="00CD52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52E2"/>
    <w:rPr>
      <w:i/>
    </w:rPr>
  </w:style>
  <w:style w:type="character" w:customStyle="1" w:styleId="22">
    <w:name w:val="Цитата 2 Знак"/>
    <w:basedOn w:val="a0"/>
    <w:link w:val="21"/>
    <w:uiPriority w:val="29"/>
    <w:rsid w:val="00CD52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52E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D52E2"/>
    <w:rPr>
      <w:b/>
      <w:i/>
      <w:sz w:val="24"/>
    </w:rPr>
  </w:style>
  <w:style w:type="character" w:styleId="ad">
    <w:name w:val="Subtle Emphasis"/>
    <w:uiPriority w:val="19"/>
    <w:qFormat/>
    <w:rsid w:val="00CD52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52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52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52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52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52E2"/>
    <w:pPr>
      <w:outlineLvl w:val="9"/>
    </w:pPr>
  </w:style>
  <w:style w:type="paragraph" w:customStyle="1" w:styleId="cmnt">
    <w:name w:val="cmnt"/>
    <w:basedOn w:val="a"/>
    <w:rsid w:val="0096544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3">
    <w:name w:val="footer"/>
    <w:basedOn w:val="a"/>
    <w:link w:val="af4"/>
    <w:uiPriority w:val="99"/>
    <w:unhideWhenUsed/>
    <w:rsid w:val="00722052"/>
    <w:pPr>
      <w:tabs>
        <w:tab w:val="center" w:pos="4320"/>
        <w:tab w:val="right" w:pos="8640"/>
      </w:tabs>
      <w:spacing w:after="200" w:line="276" w:lineRule="auto"/>
    </w:pPr>
    <w:rPr>
      <w:rFonts w:eastAsiaTheme="minorEastAsia" w:cstheme="minorBidi"/>
      <w:sz w:val="22"/>
      <w:szCs w:val="22"/>
      <w:lang w:val="ru-RU"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722052"/>
    <w:rPr>
      <w:rFonts w:eastAsiaTheme="minorEastAsia" w:cstheme="minorBidi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B%D0%B8%D0%BD%D0%B8%D0%B7%D0%B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C%D1%83%D0%BD%D0%B8%D0%B7%D0%BC" TargetMode="External"/><Relationship Id="rId12" Type="http://schemas.openxmlformats.org/officeDocument/2006/relationships/hyperlink" Target="https://ru.wikipedia.org/wiki/%D0%90%D0%B1%D0%BE%D1%80%D1%82_%D0%B8_%D1%85%D1%80%D0%B8%D1%81%D1%82%D0%B8%D0%B0%D0%BD%D1%81%D1%82%D0%B2%D0%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5%D0%BD%D0%B8%D0%BD,_%D0%92%D0%BB%D0%B0%D0%B4%D0%B8%D0%BC%D0%B8%D1%80_%D0%98%D0%BB%D1%8C%D0%B8%D1%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FEFD0-372B-4CB5-80C8-F506DEB7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11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46</cp:revision>
  <dcterms:created xsi:type="dcterms:W3CDTF">2026-05-11T15:32:00Z</dcterms:created>
  <dcterms:modified xsi:type="dcterms:W3CDTF">2026-05-19T03:41:00Z</dcterms:modified>
</cp:coreProperties>
</file>